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06" w:rsidRDefault="00406206" w:rsidP="00406206">
      <w:pPr>
        <w:shd w:val="clear" w:color="auto" w:fill="FFFFFF"/>
        <w:spacing w:line="360" w:lineRule="atLeast"/>
        <w:jc w:val="center"/>
        <w:rPr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5C259F78" wp14:editId="2A63AF10">
            <wp:extent cx="419100" cy="58102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06" w:rsidRDefault="00406206" w:rsidP="00406206">
      <w:pPr>
        <w:pStyle w:val="1"/>
        <w:spacing w:before="120"/>
        <w:jc w:val="center"/>
        <w:rPr>
          <w:rFonts w:ascii="Times New Roman" w:hAnsi="Times New Roman"/>
          <w:caps/>
          <w:sz w:val="24"/>
          <w:lang w:val="uk-UA"/>
        </w:rPr>
      </w:pPr>
      <w:r>
        <w:rPr>
          <w:rFonts w:ascii="Times New Roman" w:hAnsi="Times New Roman"/>
          <w:caps/>
          <w:sz w:val="24"/>
          <w:lang w:val="uk-UA"/>
        </w:rPr>
        <w:t>Україна</w:t>
      </w:r>
    </w:p>
    <w:p w:rsidR="00406206" w:rsidRDefault="00406206" w:rsidP="00406206">
      <w:pPr>
        <w:spacing w:before="240"/>
        <w:jc w:val="center"/>
        <w:rPr>
          <w:b/>
          <w:spacing w:val="20"/>
          <w:sz w:val="28"/>
          <w:szCs w:val="28"/>
        </w:rPr>
      </w:pPr>
      <w:r w:rsidRPr="00290D57">
        <w:rPr>
          <w:b/>
          <w:spacing w:val="20"/>
          <w:sz w:val="28"/>
          <w:szCs w:val="28"/>
        </w:rPr>
        <w:t>ПРИЛУЦЬКА  РАЙОННА  ДЕРЖАВНА  АДМІНІСТРАЦІЯ</w:t>
      </w:r>
    </w:p>
    <w:p w:rsidR="00406206" w:rsidRDefault="00406206" w:rsidP="00406206">
      <w:pPr>
        <w:pStyle w:val="1"/>
        <w:autoSpaceDE w:val="0"/>
        <w:autoSpaceDN w:val="0"/>
        <w:spacing w:before="180" w:after="300"/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spacing w:val="20"/>
          <w:sz w:val="28"/>
          <w:szCs w:val="28"/>
          <w:lang w:val="uk-UA"/>
        </w:rPr>
        <w:t>ЧЕРНІГІВСЬКОЇ ОБЛАСТІ</w:t>
      </w:r>
    </w:p>
    <w:p w:rsidR="00665A46" w:rsidRPr="00346FED" w:rsidRDefault="00665A46" w:rsidP="00665A46">
      <w:pPr>
        <w:jc w:val="center"/>
        <w:rPr>
          <w:b/>
          <w:spacing w:val="20"/>
        </w:rPr>
      </w:pPr>
      <w:r w:rsidRPr="00346FED">
        <w:rPr>
          <w:b/>
          <w:spacing w:val="20"/>
        </w:rPr>
        <w:t xml:space="preserve">ВІДДІЛ </w:t>
      </w:r>
      <w:r>
        <w:rPr>
          <w:b/>
          <w:spacing w:val="20"/>
        </w:rPr>
        <w:t>ЖИТЛОВО-КОМУНАЛЬНОГО  ГОСПОДАРСТВА, МІСТОБУДУВАННЯ ТА АРХІТЕКТУРИ</w:t>
      </w:r>
    </w:p>
    <w:p w:rsidR="00665A46" w:rsidRPr="00665A46" w:rsidRDefault="00665A46" w:rsidP="00665A46"/>
    <w:p w:rsidR="00406206" w:rsidRDefault="00406206" w:rsidP="0040620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Київська</w:t>
      </w:r>
      <w:proofErr w:type="spellEnd"/>
      <w:r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220, м"/>
        </w:smartTagPr>
        <w:r>
          <w:rPr>
            <w:sz w:val="18"/>
            <w:szCs w:val="18"/>
          </w:rPr>
          <w:t>220, м</w:t>
        </w:r>
      </w:smartTag>
      <w:r>
        <w:rPr>
          <w:sz w:val="18"/>
          <w:szCs w:val="18"/>
        </w:rPr>
        <w:t xml:space="preserve">. Прилуки, </w:t>
      </w:r>
      <w:proofErr w:type="spellStart"/>
      <w:r>
        <w:rPr>
          <w:sz w:val="18"/>
          <w:szCs w:val="18"/>
        </w:rPr>
        <w:t>Чернігівська</w:t>
      </w:r>
      <w:proofErr w:type="spellEnd"/>
      <w:r>
        <w:rPr>
          <w:sz w:val="18"/>
          <w:szCs w:val="18"/>
        </w:rPr>
        <w:t xml:space="preserve"> область, 17500, тел/факс: (04637) 3-11-49, е-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pladm</w:t>
      </w:r>
      <w:proofErr w:type="spellEnd"/>
      <w:r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post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cg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gov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ua</w:t>
      </w:r>
      <w:proofErr w:type="spellEnd"/>
      <w:r>
        <w:rPr>
          <w:sz w:val="18"/>
          <w:szCs w:val="18"/>
        </w:rPr>
        <w:t>,</w:t>
      </w:r>
    </w:p>
    <w:p w:rsidR="00406206" w:rsidRDefault="00406206"/>
    <w:tbl>
      <w:tblPr>
        <w:tblpPr w:leftFromText="180" w:rightFromText="180" w:vertAnchor="text" w:horzAnchor="margin" w:tblpY="40"/>
        <w:tblW w:w="9639" w:type="dxa"/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1809"/>
        <w:gridCol w:w="425"/>
        <w:gridCol w:w="851"/>
        <w:gridCol w:w="2018"/>
        <w:gridCol w:w="567"/>
        <w:gridCol w:w="1559"/>
      </w:tblGrid>
      <w:tr w:rsidR="008549C8" w:rsidRPr="007976B6" w:rsidTr="00D8359B">
        <w:trPr>
          <w:cantSplit/>
          <w:trHeight w:val="371"/>
        </w:trPr>
        <w:tc>
          <w:tcPr>
            <w:tcW w:w="1843" w:type="dxa"/>
            <w:tcBorders>
              <w:bottom w:val="single" w:sz="4" w:space="0" w:color="auto"/>
            </w:tcBorders>
          </w:tcPr>
          <w:p w:rsidR="008549C8" w:rsidRPr="00081D16" w:rsidRDefault="008549C8" w:rsidP="00B26D08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549C8" w:rsidRPr="00081D16" w:rsidRDefault="008549C8" w:rsidP="008549C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1D16"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549C8" w:rsidRPr="00081D16" w:rsidRDefault="008549C8" w:rsidP="008549C8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549C8" w:rsidRPr="00081D16" w:rsidRDefault="008549C8" w:rsidP="008549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549C8" w:rsidRPr="00081D16" w:rsidRDefault="008549C8" w:rsidP="008549C8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081D16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549C8" w:rsidRPr="00081D16" w:rsidRDefault="00081D16" w:rsidP="008549C8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81D16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567" w:type="dxa"/>
          </w:tcPr>
          <w:p w:rsidR="008549C8" w:rsidRPr="00081D16" w:rsidRDefault="008549C8" w:rsidP="008549C8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081D16">
              <w:rPr>
                <w:bCs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9C8" w:rsidRPr="00081D16" w:rsidRDefault="00081D16" w:rsidP="008549C8">
            <w:pPr>
              <w:ind w:right="-57"/>
              <w:rPr>
                <w:sz w:val="28"/>
                <w:szCs w:val="28"/>
                <w:lang w:val="uk-UA"/>
              </w:rPr>
            </w:pPr>
            <w:r w:rsidRPr="00081D16">
              <w:rPr>
                <w:sz w:val="28"/>
                <w:szCs w:val="28"/>
                <w:lang w:val="uk-UA"/>
              </w:rPr>
              <w:t>16.05.2023</w:t>
            </w:r>
          </w:p>
        </w:tc>
      </w:tr>
      <w:tr w:rsidR="008549C8" w:rsidRPr="00665A46" w:rsidTr="00D8359B">
        <w:tblPrEx>
          <w:tblLook w:val="04A0" w:firstRow="1" w:lastRow="0" w:firstColumn="1" w:lastColumn="0" w:noHBand="0" w:noVBand="1"/>
        </w:tblPrEx>
        <w:trPr>
          <w:cantSplit/>
          <w:trHeight w:val="1026"/>
        </w:trPr>
        <w:tc>
          <w:tcPr>
            <w:tcW w:w="4219" w:type="dxa"/>
            <w:gridSpan w:val="3"/>
          </w:tcPr>
          <w:p w:rsidR="008549C8" w:rsidRPr="00081D16" w:rsidRDefault="008549C8" w:rsidP="008549C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549C8" w:rsidRPr="00081D16" w:rsidRDefault="008549C8" w:rsidP="008549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4"/>
          </w:tcPr>
          <w:p w:rsidR="00900AF2" w:rsidRPr="00081D16" w:rsidRDefault="00900AF2" w:rsidP="00081D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D16" w:rsidRPr="00081D16" w:rsidRDefault="00081D16" w:rsidP="00081D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7DDE" w:rsidRPr="00081D16" w:rsidRDefault="00081D16" w:rsidP="00081D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Управлінню соціального захисту населення</w:t>
            </w:r>
            <w:r w:rsidR="00BB313A" w:rsidRPr="00081D16">
              <w:rPr>
                <w:color w:val="000000"/>
                <w:sz w:val="28"/>
                <w:szCs w:val="28"/>
                <w:lang w:val="uk-UA"/>
              </w:rPr>
              <w:t xml:space="preserve"> Прилуцької районної державної адміністрації</w:t>
            </w:r>
          </w:p>
        </w:tc>
      </w:tr>
      <w:tr w:rsidR="008549C8" w:rsidRPr="00900AF2" w:rsidTr="00D8359B">
        <w:tblPrEx>
          <w:tblLook w:val="04A0" w:firstRow="1" w:lastRow="0" w:firstColumn="1" w:lastColumn="0" w:noHBand="0" w:noVBand="1"/>
        </w:tblPrEx>
        <w:trPr>
          <w:cantSplit/>
          <w:trHeight w:val="351"/>
        </w:trPr>
        <w:tc>
          <w:tcPr>
            <w:tcW w:w="4219" w:type="dxa"/>
            <w:gridSpan w:val="3"/>
          </w:tcPr>
          <w:p w:rsidR="00BE1A9F" w:rsidRDefault="00BE1A9F" w:rsidP="002728B3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  <w:p w:rsidR="00081D16" w:rsidRPr="00081D16" w:rsidRDefault="00081D16" w:rsidP="002728B3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  <w:p w:rsidR="008549C8" w:rsidRPr="00AF59E4" w:rsidRDefault="00BB313A" w:rsidP="00081D1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B313A">
              <w:rPr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r w:rsidR="00081D1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виконання </w:t>
            </w:r>
            <w:proofErr w:type="gramStart"/>
            <w:r w:rsidR="00081D16">
              <w:rPr>
                <w:b/>
                <w:bCs/>
                <w:i/>
                <w:iCs/>
                <w:sz w:val="28"/>
                <w:szCs w:val="28"/>
                <w:lang w:val="uk-UA"/>
              </w:rPr>
              <w:t>районного</w:t>
            </w:r>
            <w:proofErr w:type="gramEnd"/>
            <w:r w:rsidR="00081D1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плану заходів</w:t>
            </w:r>
          </w:p>
        </w:tc>
        <w:tc>
          <w:tcPr>
            <w:tcW w:w="425" w:type="dxa"/>
          </w:tcPr>
          <w:p w:rsidR="008549C8" w:rsidRPr="00900AF2" w:rsidRDefault="008549C8" w:rsidP="008549C8">
            <w:pPr>
              <w:spacing w:line="240" w:lineRule="atLeast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95" w:type="dxa"/>
            <w:gridSpan w:val="4"/>
          </w:tcPr>
          <w:p w:rsidR="008549C8" w:rsidRPr="00900AF2" w:rsidRDefault="008549C8" w:rsidP="008549C8">
            <w:pPr>
              <w:spacing w:line="240" w:lineRule="atLeast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A47334" w:rsidRDefault="00A47334" w:rsidP="00A47334">
      <w:pPr>
        <w:jc w:val="both"/>
        <w:rPr>
          <w:sz w:val="28"/>
          <w:szCs w:val="28"/>
          <w:lang w:val="uk-UA"/>
        </w:rPr>
      </w:pPr>
    </w:p>
    <w:p w:rsidR="00081D16" w:rsidRPr="00081D16" w:rsidRDefault="00081D16" w:rsidP="00A47334">
      <w:pPr>
        <w:jc w:val="both"/>
        <w:rPr>
          <w:sz w:val="28"/>
          <w:szCs w:val="28"/>
          <w:lang w:val="uk-UA"/>
        </w:rPr>
      </w:pPr>
    </w:p>
    <w:p w:rsidR="00081D16" w:rsidRDefault="00BB313A" w:rsidP="00BB313A">
      <w:pPr>
        <w:ind w:firstLine="567"/>
        <w:jc w:val="both"/>
        <w:rPr>
          <w:sz w:val="28"/>
          <w:szCs w:val="28"/>
          <w:lang w:val="uk-UA"/>
        </w:rPr>
      </w:pPr>
      <w:r w:rsidRPr="00BB313A">
        <w:rPr>
          <w:sz w:val="28"/>
          <w:szCs w:val="28"/>
          <w:lang w:val="uk-UA"/>
        </w:rPr>
        <w:t>На</w:t>
      </w:r>
      <w:r w:rsidR="00081D16">
        <w:rPr>
          <w:sz w:val="28"/>
          <w:szCs w:val="28"/>
          <w:lang w:val="uk-UA"/>
        </w:rPr>
        <w:t xml:space="preserve"> виконання розпорядження в.о. голови Прилуцької районної державної адміністрації від 16 травня 2023 року № 76</w:t>
      </w:r>
      <w:r w:rsidR="00877F97">
        <w:rPr>
          <w:sz w:val="28"/>
          <w:szCs w:val="28"/>
          <w:lang w:val="uk-UA"/>
        </w:rPr>
        <w:t xml:space="preserve"> «Про затвердження районного плану заходів на 2023-2024 роки з реалізації Національної стратегії із створення </w:t>
      </w:r>
      <w:proofErr w:type="spellStart"/>
      <w:r w:rsidR="00877F97">
        <w:rPr>
          <w:sz w:val="28"/>
          <w:szCs w:val="28"/>
          <w:lang w:val="uk-UA"/>
        </w:rPr>
        <w:t>безбар'єрного</w:t>
      </w:r>
      <w:proofErr w:type="spellEnd"/>
      <w:r w:rsidR="00877F97">
        <w:rPr>
          <w:sz w:val="28"/>
          <w:szCs w:val="28"/>
          <w:lang w:val="uk-UA"/>
        </w:rPr>
        <w:t xml:space="preserve"> простору в Україні на період до 2030 року» повідомляємо наступне.</w:t>
      </w:r>
    </w:p>
    <w:p w:rsidR="00877F97" w:rsidRDefault="00877F97" w:rsidP="00BB313A">
      <w:pPr>
        <w:ind w:firstLine="567"/>
        <w:jc w:val="both"/>
        <w:rPr>
          <w:sz w:val="28"/>
          <w:szCs w:val="28"/>
          <w:lang w:val="uk-UA"/>
        </w:rPr>
      </w:pPr>
    </w:p>
    <w:p w:rsidR="00877F97" w:rsidRDefault="00877F97" w:rsidP="00BB313A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5665B5">
        <w:rPr>
          <w:sz w:val="28"/>
          <w:szCs w:val="28"/>
          <w:lang w:val="uk-UA"/>
        </w:rPr>
        <w:t>ідпукт</w:t>
      </w:r>
      <w:proofErr w:type="spellEnd"/>
      <w:r>
        <w:rPr>
          <w:sz w:val="28"/>
          <w:szCs w:val="28"/>
          <w:lang w:val="uk-UA"/>
        </w:rPr>
        <w:t xml:space="preserve"> 1.1.1.</w:t>
      </w:r>
      <w:r w:rsidR="005665B5">
        <w:rPr>
          <w:sz w:val="28"/>
          <w:szCs w:val="28"/>
          <w:lang w:val="uk-UA"/>
        </w:rPr>
        <w:t>, 1.2.1.</w:t>
      </w:r>
    </w:p>
    <w:p w:rsidR="00877F97" w:rsidRDefault="00877F97" w:rsidP="00BB313A">
      <w:pPr>
        <w:ind w:firstLine="567"/>
        <w:jc w:val="both"/>
        <w:rPr>
          <w:sz w:val="28"/>
          <w:szCs w:val="28"/>
          <w:lang w:val="uk-UA"/>
        </w:rPr>
      </w:pPr>
    </w:p>
    <w:p w:rsidR="00877F97" w:rsidRDefault="008D1A0D" w:rsidP="00BB31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моніторинг стану пристосування головних входів до будівель органів виконавчої влади та районної державної адміністрації на визначення їх доступності для осіб з інвалідністю та інши</w:t>
      </w:r>
      <w:r w:rsidR="008B7FE4">
        <w:rPr>
          <w:sz w:val="28"/>
          <w:szCs w:val="28"/>
          <w:lang w:val="uk-UA"/>
        </w:rPr>
        <w:t>х маломобільних груп населення.</w:t>
      </w:r>
    </w:p>
    <w:p w:rsidR="005665B5" w:rsidRPr="00432864" w:rsidRDefault="005665B5" w:rsidP="00BB313A">
      <w:pPr>
        <w:ind w:firstLine="567"/>
        <w:jc w:val="both"/>
        <w:rPr>
          <w:sz w:val="28"/>
          <w:szCs w:val="28"/>
          <w:lang w:val="uk-UA"/>
        </w:rPr>
      </w:pPr>
      <w:r w:rsidRPr="00432864">
        <w:rPr>
          <w:sz w:val="28"/>
          <w:szCs w:val="28"/>
          <w:lang w:val="uk-UA"/>
        </w:rPr>
        <w:t>Також щоквартально проводиться обстеження будівлі Прилуцької районної державної адміністрації</w:t>
      </w:r>
      <w:r w:rsidR="0028673A">
        <w:rPr>
          <w:sz w:val="28"/>
          <w:szCs w:val="28"/>
          <w:lang w:val="uk-UA"/>
        </w:rPr>
        <w:t xml:space="preserve"> на визначення доступності для осіб з інвалідністю.</w:t>
      </w:r>
    </w:p>
    <w:p w:rsidR="008B7FE4" w:rsidRDefault="008B7FE4" w:rsidP="00BB313A">
      <w:pPr>
        <w:ind w:firstLine="567"/>
        <w:jc w:val="both"/>
        <w:rPr>
          <w:sz w:val="28"/>
          <w:szCs w:val="28"/>
          <w:lang w:val="uk-UA"/>
        </w:rPr>
      </w:pPr>
    </w:p>
    <w:p w:rsidR="008B7FE4" w:rsidRDefault="008B7FE4" w:rsidP="00BB31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Підпункт 1.1.2</w:t>
      </w:r>
      <w:r w:rsidR="005665B5">
        <w:rPr>
          <w:sz w:val="28"/>
          <w:szCs w:val="28"/>
          <w:lang w:val="uk-UA"/>
        </w:rPr>
        <w:t>.</w:t>
      </w:r>
    </w:p>
    <w:p w:rsidR="008B7FE4" w:rsidRDefault="008B7FE4" w:rsidP="00BB313A">
      <w:pPr>
        <w:ind w:firstLine="567"/>
        <w:jc w:val="both"/>
        <w:rPr>
          <w:sz w:val="28"/>
          <w:szCs w:val="28"/>
          <w:lang w:val="uk-UA"/>
        </w:rPr>
      </w:pPr>
    </w:p>
    <w:p w:rsidR="008B7FE4" w:rsidRDefault="008B7FE4" w:rsidP="002867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моніторинг та оцінка ступеня </w:t>
      </w:r>
      <w:proofErr w:type="spellStart"/>
      <w:r>
        <w:rPr>
          <w:sz w:val="28"/>
          <w:szCs w:val="28"/>
          <w:lang w:val="uk-UA"/>
        </w:rPr>
        <w:t>безбар'єрності</w:t>
      </w:r>
      <w:proofErr w:type="spellEnd"/>
      <w:r>
        <w:rPr>
          <w:sz w:val="28"/>
          <w:szCs w:val="28"/>
          <w:lang w:val="uk-UA"/>
        </w:rPr>
        <w:t xml:space="preserve"> 78 об'єктів фізичного оточення і послуг для осіб з інвалідністю та інших маломобільних груп населення </w:t>
      </w:r>
      <w:r w:rsidR="00782FBB">
        <w:rPr>
          <w:sz w:val="28"/>
          <w:szCs w:val="28"/>
          <w:lang w:val="uk-UA"/>
        </w:rPr>
        <w:t xml:space="preserve">району відповідно до Порядку, затвердженого постановою </w:t>
      </w:r>
      <w:r w:rsidR="00782FBB">
        <w:rPr>
          <w:sz w:val="28"/>
          <w:szCs w:val="28"/>
          <w:lang w:val="uk-UA"/>
        </w:rPr>
        <w:lastRenderedPageBreak/>
        <w:t xml:space="preserve">Кабінету Міністрів України від 26 травня 2021 року № 537. За результатами: 1,28% – </w:t>
      </w:r>
      <w:proofErr w:type="spellStart"/>
      <w:r w:rsidR="00782FBB">
        <w:rPr>
          <w:sz w:val="28"/>
          <w:szCs w:val="28"/>
          <w:lang w:val="uk-UA"/>
        </w:rPr>
        <w:t>безбар'єрні</w:t>
      </w:r>
      <w:proofErr w:type="spellEnd"/>
      <w:r w:rsidR="00782FBB">
        <w:rPr>
          <w:sz w:val="28"/>
          <w:szCs w:val="28"/>
          <w:lang w:val="uk-UA"/>
        </w:rPr>
        <w:t xml:space="preserve">, 24,36% – частково </w:t>
      </w:r>
      <w:proofErr w:type="spellStart"/>
      <w:r w:rsidR="00782FBB">
        <w:rPr>
          <w:sz w:val="28"/>
          <w:szCs w:val="28"/>
          <w:lang w:val="uk-UA"/>
        </w:rPr>
        <w:t>безбар'єрні</w:t>
      </w:r>
      <w:proofErr w:type="spellEnd"/>
      <w:r w:rsidR="00782FBB">
        <w:rPr>
          <w:sz w:val="28"/>
          <w:szCs w:val="28"/>
          <w:lang w:val="uk-UA"/>
        </w:rPr>
        <w:t>, 74,36 – бар'єрні.</w:t>
      </w:r>
    </w:p>
    <w:p w:rsidR="00552408" w:rsidRDefault="00552408" w:rsidP="002867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проведено моніторинг</w:t>
      </w:r>
      <w:r w:rsidRPr="00552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оцінка ступеня </w:t>
      </w:r>
      <w:proofErr w:type="spellStart"/>
      <w:r>
        <w:rPr>
          <w:sz w:val="28"/>
          <w:szCs w:val="28"/>
          <w:lang w:val="uk-UA"/>
        </w:rPr>
        <w:t>безбар'єрності</w:t>
      </w:r>
      <w:proofErr w:type="spellEnd"/>
      <w:r>
        <w:rPr>
          <w:sz w:val="28"/>
          <w:szCs w:val="28"/>
          <w:lang w:val="uk-UA"/>
        </w:rPr>
        <w:t xml:space="preserve"> 7 споруд спортивного призначення району.</w:t>
      </w:r>
    </w:p>
    <w:p w:rsidR="00552408" w:rsidRDefault="00552408" w:rsidP="0028673A">
      <w:pPr>
        <w:ind w:firstLine="567"/>
        <w:jc w:val="both"/>
        <w:rPr>
          <w:sz w:val="28"/>
          <w:szCs w:val="28"/>
          <w:lang w:val="uk-UA"/>
        </w:rPr>
      </w:pPr>
    </w:p>
    <w:p w:rsidR="00552408" w:rsidRDefault="00552408" w:rsidP="002867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Підпункт. 1.1.6.</w:t>
      </w:r>
    </w:p>
    <w:p w:rsidR="0028673A" w:rsidRDefault="0028673A" w:rsidP="0028673A">
      <w:pPr>
        <w:ind w:firstLine="567"/>
        <w:jc w:val="both"/>
        <w:rPr>
          <w:sz w:val="28"/>
          <w:szCs w:val="28"/>
          <w:lang w:val="uk-UA"/>
        </w:rPr>
      </w:pPr>
    </w:p>
    <w:p w:rsidR="0028673A" w:rsidRDefault="0028673A" w:rsidP="002867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у Прилуцькому районі засобами доступу для маломобільних груп населення (пандуси) обладнано 10 Центрів надання адміністративних послуг.</w:t>
      </w:r>
      <w:bookmarkStart w:id="0" w:name="_GoBack"/>
      <w:bookmarkEnd w:id="0"/>
    </w:p>
    <w:p w:rsidR="0041716F" w:rsidRPr="00877F97" w:rsidRDefault="0041716F" w:rsidP="0028673A">
      <w:pPr>
        <w:jc w:val="both"/>
        <w:rPr>
          <w:sz w:val="28"/>
          <w:szCs w:val="28"/>
          <w:lang w:val="uk-UA"/>
        </w:rPr>
      </w:pPr>
    </w:p>
    <w:p w:rsidR="002D5770" w:rsidRPr="00877F97" w:rsidRDefault="002D5770" w:rsidP="00A47334">
      <w:pPr>
        <w:jc w:val="both"/>
        <w:rPr>
          <w:sz w:val="28"/>
          <w:szCs w:val="28"/>
          <w:lang w:val="uk-UA"/>
        </w:rPr>
      </w:pPr>
    </w:p>
    <w:p w:rsidR="00665A46" w:rsidRPr="00877F97" w:rsidRDefault="00665A46" w:rsidP="00665A46">
      <w:pPr>
        <w:shd w:val="clear" w:color="auto" w:fill="FFFFFF"/>
        <w:jc w:val="both"/>
        <w:outlineLvl w:val="2"/>
        <w:rPr>
          <w:sz w:val="28"/>
          <w:szCs w:val="28"/>
        </w:rPr>
      </w:pPr>
      <w:r w:rsidRPr="00877F97">
        <w:rPr>
          <w:sz w:val="28"/>
          <w:szCs w:val="28"/>
        </w:rPr>
        <w:t>Начальник</w:t>
      </w:r>
      <w:r w:rsidRPr="00877F97">
        <w:rPr>
          <w:sz w:val="28"/>
          <w:szCs w:val="28"/>
        </w:rPr>
        <w:tab/>
      </w:r>
      <w:r w:rsidRPr="00877F97">
        <w:rPr>
          <w:sz w:val="28"/>
          <w:szCs w:val="28"/>
        </w:rPr>
        <w:tab/>
      </w:r>
      <w:r w:rsidRPr="00877F97">
        <w:rPr>
          <w:sz w:val="28"/>
          <w:szCs w:val="28"/>
        </w:rPr>
        <w:tab/>
      </w:r>
      <w:r w:rsidRPr="00877F97">
        <w:rPr>
          <w:sz w:val="28"/>
          <w:szCs w:val="28"/>
        </w:rPr>
        <w:tab/>
      </w:r>
      <w:r w:rsidRPr="00877F97">
        <w:rPr>
          <w:sz w:val="28"/>
          <w:szCs w:val="28"/>
        </w:rPr>
        <w:tab/>
      </w:r>
      <w:r w:rsidRPr="00877F97">
        <w:rPr>
          <w:sz w:val="28"/>
          <w:szCs w:val="28"/>
        </w:rPr>
        <w:tab/>
      </w:r>
      <w:r w:rsidRPr="00877F97">
        <w:rPr>
          <w:sz w:val="28"/>
          <w:szCs w:val="28"/>
        </w:rPr>
        <w:tab/>
      </w:r>
      <w:r w:rsidRPr="00877F97">
        <w:rPr>
          <w:sz w:val="28"/>
          <w:szCs w:val="28"/>
        </w:rPr>
        <w:tab/>
      </w:r>
      <w:r w:rsidRPr="00877F97">
        <w:rPr>
          <w:sz w:val="28"/>
          <w:szCs w:val="28"/>
        </w:rPr>
        <w:tab/>
      </w:r>
      <w:r w:rsidR="00877F97" w:rsidRPr="00877F97">
        <w:rPr>
          <w:sz w:val="28"/>
          <w:szCs w:val="28"/>
          <w:lang w:val="uk-UA"/>
        </w:rPr>
        <w:tab/>
      </w:r>
      <w:proofErr w:type="spellStart"/>
      <w:r w:rsidRPr="00877F97">
        <w:rPr>
          <w:sz w:val="28"/>
          <w:szCs w:val="28"/>
        </w:rPr>
        <w:t>Микола</w:t>
      </w:r>
      <w:proofErr w:type="spellEnd"/>
      <w:r w:rsidRPr="00877F97">
        <w:rPr>
          <w:sz w:val="28"/>
          <w:szCs w:val="28"/>
        </w:rPr>
        <w:t xml:space="preserve"> ПАСКА</w:t>
      </w:r>
    </w:p>
    <w:sectPr w:rsidR="00665A46" w:rsidRPr="00877F97" w:rsidSect="007976B6">
      <w:headerReference w:type="first" r:id="rId9"/>
      <w:pgSz w:w="11906" w:h="16838"/>
      <w:pgMar w:top="794" w:right="567" w:bottom="907" w:left="158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F7" w:rsidRDefault="00920CF7" w:rsidP="001C2DD8">
      <w:r>
        <w:separator/>
      </w:r>
    </w:p>
  </w:endnote>
  <w:endnote w:type="continuationSeparator" w:id="0">
    <w:p w:rsidR="00920CF7" w:rsidRDefault="00920CF7" w:rsidP="001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F7" w:rsidRDefault="00920CF7" w:rsidP="001C2DD8">
      <w:r>
        <w:separator/>
      </w:r>
    </w:p>
  </w:footnote>
  <w:footnote w:type="continuationSeparator" w:id="0">
    <w:p w:rsidR="00920CF7" w:rsidRDefault="00920CF7" w:rsidP="001C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7" w:rsidRDefault="00290D57" w:rsidP="00290D57">
    <w:pPr>
      <w:pStyle w:val="a7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0"/>
    <w:rsid w:val="000327A4"/>
    <w:rsid w:val="00045EC0"/>
    <w:rsid w:val="00057E79"/>
    <w:rsid w:val="00081D16"/>
    <w:rsid w:val="00095130"/>
    <w:rsid w:val="000A24EC"/>
    <w:rsid w:val="000B324E"/>
    <w:rsid w:val="00120281"/>
    <w:rsid w:val="00122722"/>
    <w:rsid w:val="001262D3"/>
    <w:rsid w:val="001332FD"/>
    <w:rsid w:val="001620AC"/>
    <w:rsid w:val="00197CD5"/>
    <w:rsid w:val="001B01C4"/>
    <w:rsid w:val="001B146B"/>
    <w:rsid w:val="001C2DD8"/>
    <w:rsid w:val="001C3B52"/>
    <w:rsid w:val="001D402F"/>
    <w:rsid w:val="001F5DF5"/>
    <w:rsid w:val="001F7EE5"/>
    <w:rsid w:val="00200068"/>
    <w:rsid w:val="002036BD"/>
    <w:rsid w:val="00231187"/>
    <w:rsid w:val="002401A8"/>
    <w:rsid w:val="002728B3"/>
    <w:rsid w:val="00273F8D"/>
    <w:rsid w:val="00282CD9"/>
    <w:rsid w:val="0028673A"/>
    <w:rsid w:val="00290D57"/>
    <w:rsid w:val="00292CEC"/>
    <w:rsid w:val="002C0CD1"/>
    <w:rsid w:val="002C4B7D"/>
    <w:rsid w:val="002D5770"/>
    <w:rsid w:val="002F7725"/>
    <w:rsid w:val="00312CEE"/>
    <w:rsid w:val="0033178B"/>
    <w:rsid w:val="00344537"/>
    <w:rsid w:val="00363E0D"/>
    <w:rsid w:val="003714C7"/>
    <w:rsid w:val="00380D31"/>
    <w:rsid w:val="00385B7E"/>
    <w:rsid w:val="00385DD4"/>
    <w:rsid w:val="003E6772"/>
    <w:rsid w:val="003F2272"/>
    <w:rsid w:val="00406206"/>
    <w:rsid w:val="0041716F"/>
    <w:rsid w:val="00432864"/>
    <w:rsid w:val="004376DB"/>
    <w:rsid w:val="00444EF3"/>
    <w:rsid w:val="00446BE7"/>
    <w:rsid w:val="00475B3F"/>
    <w:rsid w:val="00492E49"/>
    <w:rsid w:val="004A636C"/>
    <w:rsid w:val="004C7441"/>
    <w:rsid w:val="004D0D1A"/>
    <w:rsid w:val="004F11D1"/>
    <w:rsid w:val="00503551"/>
    <w:rsid w:val="00504F54"/>
    <w:rsid w:val="00512DDE"/>
    <w:rsid w:val="00540223"/>
    <w:rsid w:val="00552408"/>
    <w:rsid w:val="005665B5"/>
    <w:rsid w:val="005871A4"/>
    <w:rsid w:val="005A6998"/>
    <w:rsid w:val="005B7DDE"/>
    <w:rsid w:val="005F06DC"/>
    <w:rsid w:val="005F5F11"/>
    <w:rsid w:val="00642DF1"/>
    <w:rsid w:val="00665A46"/>
    <w:rsid w:val="00676C6D"/>
    <w:rsid w:val="00695721"/>
    <w:rsid w:val="006A6EC3"/>
    <w:rsid w:val="00716D26"/>
    <w:rsid w:val="00754229"/>
    <w:rsid w:val="00754E95"/>
    <w:rsid w:val="00760FC7"/>
    <w:rsid w:val="00782FBB"/>
    <w:rsid w:val="007976B6"/>
    <w:rsid w:val="007A0C08"/>
    <w:rsid w:val="007C58C4"/>
    <w:rsid w:val="007C6A4E"/>
    <w:rsid w:val="007D7170"/>
    <w:rsid w:val="007E519A"/>
    <w:rsid w:val="0080629C"/>
    <w:rsid w:val="0081564C"/>
    <w:rsid w:val="00815668"/>
    <w:rsid w:val="008526A5"/>
    <w:rsid w:val="008549C8"/>
    <w:rsid w:val="008627BF"/>
    <w:rsid w:val="00871E50"/>
    <w:rsid w:val="00877F97"/>
    <w:rsid w:val="00890479"/>
    <w:rsid w:val="008978F5"/>
    <w:rsid w:val="008B7FE4"/>
    <w:rsid w:val="008C3641"/>
    <w:rsid w:val="008D1A0D"/>
    <w:rsid w:val="008D533E"/>
    <w:rsid w:val="008F329A"/>
    <w:rsid w:val="008F5BE3"/>
    <w:rsid w:val="008F5CDC"/>
    <w:rsid w:val="00900AF2"/>
    <w:rsid w:val="00916576"/>
    <w:rsid w:val="00920CF7"/>
    <w:rsid w:val="00942FEE"/>
    <w:rsid w:val="009609D9"/>
    <w:rsid w:val="0097373C"/>
    <w:rsid w:val="00981AE0"/>
    <w:rsid w:val="00983802"/>
    <w:rsid w:val="009844FE"/>
    <w:rsid w:val="00993EE2"/>
    <w:rsid w:val="00997F80"/>
    <w:rsid w:val="009A3E35"/>
    <w:rsid w:val="009A6AFB"/>
    <w:rsid w:val="009D75D5"/>
    <w:rsid w:val="009F5FF2"/>
    <w:rsid w:val="00A1657F"/>
    <w:rsid w:val="00A47334"/>
    <w:rsid w:val="00A66BE3"/>
    <w:rsid w:val="00A95447"/>
    <w:rsid w:val="00AA1BE7"/>
    <w:rsid w:val="00AD1277"/>
    <w:rsid w:val="00AD56CB"/>
    <w:rsid w:val="00AF59E4"/>
    <w:rsid w:val="00AF64B3"/>
    <w:rsid w:val="00B02C26"/>
    <w:rsid w:val="00B100D2"/>
    <w:rsid w:val="00B117D7"/>
    <w:rsid w:val="00B12580"/>
    <w:rsid w:val="00B26D08"/>
    <w:rsid w:val="00B30B5D"/>
    <w:rsid w:val="00B41820"/>
    <w:rsid w:val="00B62CCA"/>
    <w:rsid w:val="00B7548E"/>
    <w:rsid w:val="00BB313A"/>
    <w:rsid w:val="00BC04C4"/>
    <w:rsid w:val="00BC0EE2"/>
    <w:rsid w:val="00BC45C0"/>
    <w:rsid w:val="00BD5782"/>
    <w:rsid w:val="00BE1A9F"/>
    <w:rsid w:val="00C06815"/>
    <w:rsid w:val="00C257D5"/>
    <w:rsid w:val="00C364E8"/>
    <w:rsid w:val="00C422F6"/>
    <w:rsid w:val="00C450DA"/>
    <w:rsid w:val="00C52E50"/>
    <w:rsid w:val="00C5304B"/>
    <w:rsid w:val="00C76DDA"/>
    <w:rsid w:val="00C909B6"/>
    <w:rsid w:val="00CD2C29"/>
    <w:rsid w:val="00CF1C8F"/>
    <w:rsid w:val="00CF3FD3"/>
    <w:rsid w:val="00D05CFB"/>
    <w:rsid w:val="00D12235"/>
    <w:rsid w:val="00D35F54"/>
    <w:rsid w:val="00D42CC6"/>
    <w:rsid w:val="00D84E1B"/>
    <w:rsid w:val="00DB044E"/>
    <w:rsid w:val="00DB1B60"/>
    <w:rsid w:val="00DE5E89"/>
    <w:rsid w:val="00DF0B08"/>
    <w:rsid w:val="00E301AB"/>
    <w:rsid w:val="00E35C41"/>
    <w:rsid w:val="00E4509A"/>
    <w:rsid w:val="00E45384"/>
    <w:rsid w:val="00E47C83"/>
    <w:rsid w:val="00E8662A"/>
    <w:rsid w:val="00EA5CA0"/>
    <w:rsid w:val="00EC47FF"/>
    <w:rsid w:val="00EE2AC3"/>
    <w:rsid w:val="00F445EF"/>
    <w:rsid w:val="00F528E5"/>
    <w:rsid w:val="00F65020"/>
    <w:rsid w:val="00F73730"/>
    <w:rsid w:val="00F8129F"/>
    <w:rsid w:val="00FA366F"/>
    <w:rsid w:val="00FB042C"/>
    <w:rsid w:val="00FC571E"/>
    <w:rsid w:val="00FC7136"/>
    <w:rsid w:val="00FF5A08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417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41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E018-8855-4228-8A76-5F44EEF4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саша</cp:lastModifiedBy>
  <cp:revision>6</cp:revision>
  <cp:lastPrinted>2023-05-18T13:18:00Z</cp:lastPrinted>
  <dcterms:created xsi:type="dcterms:W3CDTF">2023-12-21T14:04:00Z</dcterms:created>
  <dcterms:modified xsi:type="dcterms:W3CDTF">2023-12-25T09:55:00Z</dcterms:modified>
</cp:coreProperties>
</file>